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67" w:rsidRDefault="00EC4467" w:rsidP="00EC4467">
      <w:pPr>
        <w:jc w:val="center"/>
        <w:rPr>
          <w:b/>
          <w:sz w:val="20"/>
          <w:szCs w:val="20"/>
          <w:lang w:val="ru-RU"/>
        </w:rPr>
      </w:pPr>
    </w:p>
    <w:p w:rsidR="00EC4467" w:rsidRDefault="00EC4467" w:rsidP="00EC4467">
      <w:pPr>
        <w:jc w:val="center"/>
        <w:rPr>
          <w:b/>
          <w:sz w:val="20"/>
          <w:szCs w:val="20"/>
          <w:lang w:val="ru-RU"/>
        </w:rPr>
      </w:pPr>
      <w:r w:rsidRPr="002050A6">
        <w:rPr>
          <w:b/>
          <w:sz w:val="20"/>
          <w:szCs w:val="20"/>
          <w:lang w:val="ru-RU"/>
        </w:rPr>
        <w:t>АНКЕТА.</w:t>
      </w:r>
    </w:p>
    <w:p w:rsidR="0001578F" w:rsidRPr="002050A6" w:rsidRDefault="0001578F" w:rsidP="00EC4467">
      <w:pPr>
        <w:jc w:val="center"/>
        <w:rPr>
          <w:b/>
          <w:sz w:val="20"/>
          <w:szCs w:val="20"/>
          <w:lang w:val="ru-RU"/>
        </w:rPr>
      </w:pPr>
    </w:p>
    <w:tbl>
      <w:tblPr>
        <w:tblW w:w="10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</w:tblGrid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jc w:val="center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Полное наименование участника тендера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1.</w:t>
            </w:r>
            <w:r w:rsidRPr="0001578F">
              <w:rPr>
                <w:sz w:val="20"/>
                <w:szCs w:val="20"/>
                <w:lang w:val="ru-RU"/>
              </w:rPr>
              <w:t>1</w:t>
            </w:r>
            <w:r w:rsidRPr="0001578F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trike/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БИН/ИИН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1.2</w:t>
            </w:r>
            <w:r w:rsidR="00EC4467" w:rsidRPr="0001578F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en-AU"/>
              </w:rPr>
              <w:t>юридический адрес</w:t>
            </w:r>
            <w:r w:rsidRPr="0001578F">
              <w:rPr>
                <w:sz w:val="20"/>
                <w:szCs w:val="20"/>
                <w:lang w:val="ru-RU"/>
              </w:rPr>
              <w:t xml:space="preserve"> участника тендера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1.3</w:t>
            </w:r>
            <w:r w:rsidR="00EC4467" w:rsidRPr="0001578F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Приложите копию свидетельства о государственной регистрации (или равнозначный документ)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1.4</w:t>
            </w:r>
            <w:r w:rsidR="00EC4467" w:rsidRPr="0001578F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Приложите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2</w:t>
            </w:r>
            <w:r w:rsidR="00EC4467" w:rsidRPr="0001578F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Контактная информация: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2</w:t>
            </w:r>
            <w:r w:rsidR="00EC4467" w:rsidRPr="0001578F">
              <w:rPr>
                <w:sz w:val="20"/>
                <w:szCs w:val="20"/>
                <w:lang w:val="en-AU"/>
              </w:rPr>
              <w:t>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Укажите </w:t>
            </w:r>
            <w:r w:rsidRPr="0001578F">
              <w:rPr>
                <w:sz w:val="20"/>
                <w:szCs w:val="20"/>
                <w:lang w:val="en-AU"/>
              </w:rPr>
              <w:t>фактический адрес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en-A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2</w:t>
            </w:r>
            <w:r w:rsidR="00EC4467" w:rsidRPr="0001578F">
              <w:rPr>
                <w:sz w:val="20"/>
                <w:szCs w:val="20"/>
                <w:lang w:val="en-AU"/>
              </w:rPr>
              <w:t>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Укажите </w:t>
            </w:r>
            <w:r w:rsidRPr="0001578F">
              <w:rPr>
                <w:sz w:val="20"/>
                <w:szCs w:val="20"/>
                <w:lang w:val="en-AU"/>
              </w:rPr>
              <w:t>почтовый адрес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en-A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2</w:t>
            </w:r>
            <w:r w:rsidR="00EC4467" w:rsidRPr="0001578F">
              <w:rPr>
                <w:sz w:val="20"/>
                <w:szCs w:val="20"/>
                <w:lang w:val="en-AU"/>
              </w:rPr>
              <w:t>.3.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ru-RU"/>
              </w:rPr>
              <w:t>Укажите</w:t>
            </w:r>
            <w:r w:rsidRPr="0001578F">
              <w:rPr>
                <w:sz w:val="20"/>
                <w:szCs w:val="20"/>
                <w:lang w:val="en-AU"/>
              </w:rPr>
              <w:t xml:space="preserve"> № телефона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2</w:t>
            </w:r>
            <w:r w:rsidR="00EC4467" w:rsidRPr="0001578F">
              <w:rPr>
                <w:sz w:val="20"/>
                <w:szCs w:val="20"/>
                <w:lang w:val="en-AU"/>
              </w:rPr>
              <w:t>.4.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ru-RU"/>
              </w:rPr>
              <w:t>Укажите</w:t>
            </w:r>
            <w:r w:rsidRPr="0001578F">
              <w:rPr>
                <w:sz w:val="20"/>
                <w:szCs w:val="20"/>
                <w:lang w:val="en-AU"/>
              </w:rPr>
              <w:t xml:space="preserve"> № факса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en-A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2</w:t>
            </w:r>
            <w:r w:rsidR="00EC4467" w:rsidRPr="0001578F">
              <w:rPr>
                <w:sz w:val="20"/>
                <w:szCs w:val="20"/>
                <w:lang w:val="en-AU"/>
              </w:rPr>
              <w:t>.5.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Укажите адрес электронной почты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2</w:t>
            </w:r>
            <w:r w:rsidR="00EC4467" w:rsidRPr="0001578F">
              <w:rPr>
                <w:sz w:val="20"/>
                <w:szCs w:val="20"/>
                <w:lang w:val="en-AU"/>
              </w:rPr>
              <w:t>.6.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Укажите</w:t>
            </w:r>
            <w:r w:rsidRPr="0001578F">
              <w:rPr>
                <w:sz w:val="20"/>
                <w:szCs w:val="20"/>
                <w:lang w:val="en-AU"/>
              </w:rPr>
              <w:t xml:space="preserve"> Web-</w:t>
            </w:r>
            <w:r w:rsidRPr="0001578F">
              <w:rPr>
                <w:sz w:val="20"/>
                <w:szCs w:val="20"/>
                <w:lang w:val="ru-RU"/>
              </w:rPr>
              <w:t>страница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en-A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3</w:t>
            </w:r>
            <w:r w:rsidR="00EC4467" w:rsidRPr="0001578F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Данные об исполнительных органах: </w:t>
            </w:r>
          </w:p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А. Имена </w:t>
            </w:r>
          </w:p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В. Контактная информация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3</w:t>
            </w:r>
            <w:r w:rsidR="00EC4467" w:rsidRPr="0001578F">
              <w:rPr>
                <w:sz w:val="20"/>
                <w:szCs w:val="20"/>
                <w:lang w:val="en-AU"/>
              </w:rPr>
              <w:t>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Руководитель организации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01578F" w:rsidP="00077447">
            <w:pPr>
              <w:jc w:val="center"/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3</w:t>
            </w:r>
            <w:r w:rsidR="00EC4467" w:rsidRPr="0001578F">
              <w:rPr>
                <w:sz w:val="20"/>
                <w:szCs w:val="20"/>
                <w:lang w:val="en-AU"/>
              </w:rPr>
              <w:t>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rPr>
                <w:sz w:val="20"/>
                <w:szCs w:val="20"/>
                <w:lang w:val="en-AU"/>
              </w:rPr>
            </w:pPr>
            <w:r w:rsidRPr="0001578F">
              <w:rPr>
                <w:sz w:val="20"/>
                <w:szCs w:val="20"/>
                <w:lang w:val="en-AU"/>
              </w:rPr>
              <w:t>Главн</w:t>
            </w:r>
            <w:r w:rsidRPr="0001578F">
              <w:rPr>
                <w:sz w:val="20"/>
                <w:szCs w:val="20"/>
                <w:lang w:val="ru-RU"/>
              </w:rPr>
              <w:t>ый</w:t>
            </w:r>
            <w:r w:rsidRPr="0001578F">
              <w:rPr>
                <w:sz w:val="20"/>
                <w:szCs w:val="20"/>
                <w:lang w:val="en-AU"/>
              </w:rPr>
              <w:t xml:space="preserve"> бухгалтер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67" w:rsidRPr="0001578F" w:rsidRDefault="00EC4467" w:rsidP="00077447">
            <w:pPr>
              <w:ind w:left="-113" w:right="-113"/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shd w:val="clear" w:color="auto" w:fill="auto"/>
          </w:tcPr>
          <w:p w:rsidR="00EC4467" w:rsidRPr="0001578F" w:rsidRDefault="0001578F" w:rsidP="0001578F">
            <w:pPr>
              <w:ind w:left="360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6354" w:type="dxa"/>
            <w:shd w:val="clear" w:color="auto" w:fill="auto"/>
          </w:tcPr>
          <w:p w:rsidR="00EC4467" w:rsidRPr="0001578F" w:rsidRDefault="0001578F" w:rsidP="00637C54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Наличие опыта работы не менее 5 лет в области организации крупных корпоративных мероприятий.  В качестве подтверждения предоставить не менее 10 выполненных актов работ и не менее 3 отзывов от клиентов</w:t>
            </w:r>
          </w:p>
        </w:tc>
        <w:tc>
          <w:tcPr>
            <w:tcW w:w="2788" w:type="dxa"/>
            <w:shd w:val="clear" w:color="auto" w:fill="auto"/>
          </w:tcPr>
          <w:p w:rsidR="00EC4467" w:rsidRPr="0001578F" w:rsidRDefault="00EC4467" w:rsidP="00077447">
            <w:pPr>
              <w:jc w:val="center"/>
              <w:rPr>
                <w:color w:val="A6A6A6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EC4467" w:rsidRPr="0001578F" w:rsidTr="00077447">
        <w:tc>
          <w:tcPr>
            <w:tcW w:w="876" w:type="dxa"/>
            <w:shd w:val="clear" w:color="auto" w:fill="auto"/>
          </w:tcPr>
          <w:p w:rsidR="00EC4467" w:rsidRPr="0001578F" w:rsidRDefault="00EC4467" w:rsidP="00EC4467">
            <w:pPr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354" w:type="dxa"/>
            <w:shd w:val="clear" w:color="auto" w:fill="auto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Укажите фактическое местонахождение офиса по которому расположен офис участника тендера</w:t>
            </w:r>
          </w:p>
        </w:tc>
        <w:tc>
          <w:tcPr>
            <w:tcW w:w="2788" w:type="dxa"/>
            <w:shd w:val="clear" w:color="auto" w:fill="auto"/>
          </w:tcPr>
          <w:p w:rsidR="00EC4467" w:rsidRPr="0001578F" w:rsidRDefault="00EC4467" w:rsidP="00077447">
            <w:pPr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shd w:val="clear" w:color="auto" w:fill="auto"/>
          </w:tcPr>
          <w:p w:rsidR="00EC4467" w:rsidRPr="0001578F" w:rsidRDefault="00EC4467" w:rsidP="00EC4467">
            <w:pPr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354" w:type="dxa"/>
            <w:shd w:val="clear" w:color="auto" w:fill="auto"/>
          </w:tcPr>
          <w:p w:rsidR="00EC4467" w:rsidRPr="0001578F" w:rsidRDefault="00EC4467" w:rsidP="0001578F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Письменно подтвердите согласие на оказание всего спектра услуг </w:t>
            </w:r>
            <w:r w:rsidR="0001578F" w:rsidRPr="0001578F">
              <w:rPr>
                <w:sz w:val="20"/>
                <w:szCs w:val="20"/>
                <w:lang w:val="ru-RU"/>
              </w:rPr>
              <w:t>в соответствии с Техническим заданием</w:t>
            </w:r>
          </w:p>
        </w:tc>
        <w:tc>
          <w:tcPr>
            <w:tcW w:w="2788" w:type="dxa"/>
            <w:shd w:val="clear" w:color="auto" w:fill="auto"/>
          </w:tcPr>
          <w:p w:rsidR="00EC4467" w:rsidRPr="0001578F" w:rsidRDefault="00EC4467" w:rsidP="00077447">
            <w:pPr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shd w:val="clear" w:color="auto" w:fill="auto"/>
          </w:tcPr>
          <w:p w:rsidR="00EC4467" w:rsidRPr="0001578F" w:rsidRDefault="00EC4467" w:rsidP="00EC4467">
            <w:pPr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354" w:type="dxa"/>
            <w:shd w:val="clear" w:color="auto" w:fill="auto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Подтвердите готовность оказать весь спектр услуг, включая поставку </w:t>
            </w:r>
            <w:r w:rsidR="009C295B" w:rsidRPr="0001578F">
              <w:rPr>
                <w:sz w:val="20"/>
                <w:szCs w:val="20"/>
                <w:lang w:val="ru-RU"/>
              </w:rPr>
              <w:t>полиграфической продукции</w:t>
            </w:r>
            <w:r w:rsidRPr="0001578F">
              <w:rPr>
                <w:sz w:val="20"/>
                <w:szCs w:val="20"/>
                <w:lang w:val="ru-RU"/>
              </w:rPr>
              <w:t xml:space="preserve"> без авансового платежа, с оплатой по факту, или приведите свое предложение по схеме оплаты.</w:t>
            </w:r>
          </w:p>
        </w:tc>
        <w:tc>
          <w:tcPr>
            <w:tcW w:w="2788" w:type="dxa"/>
            <w:shd w:val="clear" w:color="auto" w:fill="auto"/>
          </w:tcPr>
          <w:p w:rsidR="00EC4467" w:rsidRPr="0001578F" w:rsidRDefault="00EC4467" w:rsidP="00077447">
            <w:pPr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876" w:type="dxa"/>
            <w:shd w:val="clear" w:color="auto" w:fill="auto"/>
          </w:tcPr>
          <w:p w:rsidR="00EC4467" w:rsidRPr="0001578F" w:rsidRDefault="00EC4467" w:rsidP="00EC4467">
            <w:pPr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354" w:type="dxa"/>
            <w:shd w:val="clear" w:color="auto" w:fill="auto"/>
          </w:tcPr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Письменно подтвердить срок действия расценок </w:t>
            </w:r>
            <w:r w:rsidRPr="0001578F">
              <w:rPr>
                <w:b/>
                <w:sz w:val="20"/>
                <w:szCs w:val="20"/>
                <w:lang w:val="ru-RU"/>
              </w:rPr>
              <w:t xml:space="preserve">в течение </w:t>
            </w:r>
            <w:r w:rsidR="008059C3" w:rsidRPr="0001578F">
              <w:rPr>
                <w:b/>
                <w:sz w:val="20"/>
                <w:szCs w:val="20"/>
                <w:lang w:val="ru-RU"/>
              </w:rPr>
              <w:t>6</w:t>
            </w:r>
            <w:r w:rsidRPr="0001578F">
              <w:rPr>
                <w:b/>
                <w:sz w:val="20"/>
                <w:szCs w:val="20"/>
                <w:lang w:val="ru-RU"/>
              </w:rPr>
              <w:t xml:space="preserve"> месяцев</w:t>
            </w:r>
            <w:r w:rsidRPr="0001578F">
              <w:rPr>
                <w:sz w:val="20"/>
                <w:szCs w:val="20"/>
                <w:lang w:val="ru-RU"/>
              </w:rPr>
              <w:t xml:space="preserve"> </w:t>
            </w:r>
            <w:r w:rsidR="008059C3" w:rsidRPr="0001578F">
              <w:rPr>
                <w:color w:val="000000"/>
                <w:sz w:val="20"/>
                <w:szCs w:val="20"/>
                <w:lang w:val="ru-RU"/>
              </w:rPr>
              <w:t xml:space="preserve">по </w:t>
            </w:r>
            <w:r w:rsidR="008059C3" w:rsidRPr="0001578F">
              <w:rPr>
                <w:sz w:val="20"/>
                <w:szCs w:val="20"/>
                <w:lang w:val="ru-RU"/>
              </w:rPr>
              <w:t>поставке полиграфической продукции</w:t>
            </w:r>
            <w:r w:rsidRPr="0001578F">
              <w:rPr>
                <w:sz w:val="20"/>
                <w:szCs w:val="20"/>
                <w:lang w:val="ru-RU"/>
              </w:rPr>
              <w:t xml:space="preserve"> указанных в коммерческом предложении участника тендера </w:t>
            </w:r>
          </w:p>
          <w:p w:rsidR="00EC4467" w:rsidRPr="0001578F" w:rsidRDefault="00EC4467" w:rsidP="00077447">
            <w:pPr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* Стоимость должна быть указана в тенге РК и быть конечной стоимостью для Компании.</w:t>
            </w:r>
          </w:p>
        </w:tc>
        <w:tc>
          <w:tcPr>
            <w:tcW w:w="2788" w:type="dxa"/>
            <w:shd w:val="clear" w:color="auto" w:fill="auto"/>
          </w:tcPr>
          <w:p w:rsidR="00EC4467" w:rsidRPr="0001578F" w:rsidRDefault="00EC4467" w:rsidP="00077447">
            <w:pPr>
              <w:jc w:val="center"/>
              <w:rPr>
                <w:color w:val="A6A6A6"/>
                <w:sz w:val="20"/>
                <w:szCs w:val="20"/>
                <w:lang w:val="ru-RU"/>
              </w:rPr>
            </w:pPr>
          </w:p>
        </w:tc>
      </w:tr>
      <w:tr w:rsidR="00EC4467" w:rsidRPr="0001578F" w:rsidTr="00077447">
        <w:tc>
          <w:tcPr>
            <w:tcW w:w="10018" w:type="dxa"/>
            <w:gridSpan w:val="3"/>
            <w:shd w:val="clear" w:color="auto" w:fill="auto"/>
          </w:tcPr>
          <w:p w:rsidR="00EC4467" w:rsidRPr="0001578F" w:rsidRDefault="00EC4467" w:rsidP="00077447">
            <w:pPr>
              <w:jc w:val="center"/>
              <w:rPr>
                <w:sz w:val="20"/>
                <w:szCs w:val="20"/>
                <w:lang w:val="ru-RU"/>
              </w:rPr>
            </w:pPr>
            <w:r w:rsidRPr="0001578F">
              <w:rPr>
                <w:b/>
                <w:sz w:val="20"/>
                <w:szCs w:val="20"/>
                <w:lang w:val="ru-RU"/>
              </w:rPr>
              <w:t>Юридически значимые заявления Подрядчика</w:t>
            </w:r>
          </w:p>
        </w:tc>
      </w:tr>
      <w:tr w:rsidR="00EC4467" w:rsidRPr="0001578F" w:rsidTr="00077447">
        <w:tc>
          <w:tcPr>
            <w:tcW w:w="10018" w:type="dxa"/>
            <w:gridSpan w:val="3"/>
            <w:shd w:val="clear" w:color="auto" w:fill="auto"/>
          </w:tcPr>
          <w:p w:rsidR="00EC4467" w:rsidRPr="0001578F" w:rsidRDefault="00EC4467" w:rsidP="00077447">
            <w:pPr>
              <w:jc w:val="both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 xml:space="preserve">Настоящим я __________(ФИО), паспортные данные___________________ </w:t>
            </w:r>
          </w:p>
          <w:p w:rsidR="00EC4467" w:rsidRPr="0001578F" w:rsidRDefault="00EC4467" w:rsidP="00077447">
            <w:pPr>
              <w:jc w:val="both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(далее – «Подрядчик»):</w:t>
            </w:r>
          </w:p>
          <w:p w:rsidR="00EC4467" w:rsidRPr="0001578F" w:rsidRDefault="00EC4467" w:rsidP="0007744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C4467" w:rsidRPr="0001578F" w:rsidRDefault="00EC4467" w:rsidP="00EC4467">
            <w:pPr>
              <w:numPr>
                <w:ilvl w:val="0"/>
                <w:numId w:val="3"/>
              </w:numPr>
              <w:ind w:left="576" w:hanging="568"/>
              <w:jc w:val="both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Подтверждаю, что Подрядчик ознакомился и уяснил содержание Кодекса делового поведения КТК и готов следовать ему, если ему будет присужден контракт;</w:t>
            </w:r>
          </w:p>
          <w:p w:rsidR="00EC4467" w:rsidRPr="0001578F" w:rsidRDefault="00EC4467" w:rsidP="00EC4467">
            <w:pPr>
              <w:numPr>
                <w:ilvl w:val="0"/>
                <w:numId w:val="3"/>
              </w:numPr>
              <w:ind w:left="576" w:hanging="568"/>
              <w:jc w:val="both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Подтверждаю, что против Подрядчика не возбуждено производство по делам о несостоятельности (банкротстве);</w:t>
            </w:r>
          </w:p>
          <w:p w:rsidR="00EC4467" w:rsidRPr="0001578F" w:rsidRDefault="00EC4467" w:rsidP="00EC4467">
            <w:pPr>
              <w:numPr>
                <w:ilvl w:val="0"/>
                <w:numId w:val="3"/>
              </w:numPr>
              <w:ind w:left="576" w:hanging="568"/>
              <w:jc w:val="both"/>
              <w:rPr>
                <w:sz w:val="20"/>
                <w:szCs w:val="20"/>
                <w:lang w:val="ru-RU"/>
              </w:rPr>
            </w:pPr>
            <w:r w:rsidRPr="0001578F">
              <w:rPr>
                <w:sz w:val="20"/>
                <w:szCs w:val="20"/>
                <w:lang w:val="ru-RU"/>
              </w:rPr>
              <w:t>Подтверждаю достоверность всех сведений, представленных в настоящей анкете и согласен с тем, что предоставление Подрядчиком заведомо ложных сведений и/или намеренное сокрытие/искажение информации в настоящей анкете, является основанием для недопущения Подрядчика к работе с АО «КТК-К»</w:t>
            </w:r>
            <w:r w:rsidRPr="0001578F">
              <w:rPr>
                <w:b/>
                <w:sz w:val="20"/>
                <w:szCs w:val="20"/>
                <w:lang w:val="ru-RU"/>
              </w:rPr>
              <w:t>.</w:t>
            </w:r>
          </w:p>
        </w:tc>
      </w:tr>
    </w:tbl>
    <w:p w:rsidR="00EC4467" w:rsidRPr="002050A6" w:rsidRDefault="00EC4467" w:rsidP="00EC4467">
      <w:pPr>
        <w:rPr>
          <w:sz w:val="22"/>
          <w:szCs w:val="22"/>
          <w:lang w:val="ru-RU"/>
        </w:rPr>
      </w:pPr>
    </w:p>
    <w:p w:rsidR="00EC4467" w:rsidRPr="002050A6" w:rsidRDefault="00EC4467" w:rsidP="00EC4467">
      <w:pPr>
        <w:rPr>
          <w:sz w:val="20"/>
          <w:szCs w:val="20"/>
          <w:lang w:val="ru-RU"/>
        </w:rPr>
      </w:pPr>
      <w:r w:rsidRPr="002050A6">
        <w:rPr>
          <w:sz w:val="20"/>
          <w:szCs w:val="20"/>
          <w:lang w:val="ru-RU"/>
        </w:rPr>
        <w:t>Руководитель организации        ____________________        / ____________________ /</w:t>
      </w:r>
    </w:p>
    <w:p w:rsidR="00EC4467" w:rsidRPr="009828DD" w:rsidRDefault="00EC4467" w:rsidP="00EC4467">
      <w:pPr>
        <w:rPr>
          <w:sz w:val="16"/>
          <w:szCs w:val="16"/>
          <w:lang w:val="ru-RU"/>
        </w:rPr>
      </w:pPr>
      <w:r w:rsidRPr="002050A6">
        <w:rPr>
          <w:sz w:val="16"/>
          <w:szCs w:val="16"/>
          <w:lang w:val="ru-RU"/>
        </w:rPr>
        <w:t xml:space="preserve">                           </w:t>
      </w:r>
      <w:r>
        <w:rPr>
          <w:sz w:val="16"/>
          <w:szCs w:val="16"/>
          <w:lang w:val="ru-RU"/>
        </w:rPr>
        <w:t xml:space="preserve">                   </w:t>
      </w:r>
      <w:r w:rsidRPr="002050A6">
        <w:rPr>
          <w:sz w:val="16"/>
          <w:szCs w:val="16"/>
          <w:lang w:val="ru-RU"/>
        </w:rPr>
        <w:t xml:space="preserve">     </w:t>
      </w:r>
      <w:r>
        <w:rPr>
          <w:sz w:val="16"/>
          <w:szCs w:val="16"/>
          <w:lang w:val="ru-RU"/>
        </w:rPr>
        <w:t xml:space="preserve">МП                  </w:t>
      </w:r>
      <w:r w:rsidRPr="002050A6">
        <w:rPr>
          <w:sz w:val="16"/>
          <w:szCs w:val="16"/>
          <w:lang w:val="ru-RU"/>
        </w:rPr>
        <w:t xml:space="preserve">     подпись                                                               ФИО</w:t>
      </w:r>
    </w:p>
    <w:p w:rsidR="00EC17F6" w:rsidRDefault="00EC17F6"/>
    <w:sectPr w:rsidR="00EC17F6" w:rsidSect="00816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709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D8" w:rsidRDefault="00F357D8" w:rsidP="00EC4467">
      <w:r>
        <w:separator/>
      </w:r>
    </w:p>
  </w:endnote>
  <w:endnote w:type="continuationSeparator" w:id="0">
    <w:p w:rsidR="00F357D8" w:rsidRDefault="00F357D8" w:rsidP="00EC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F357D8" w:rsidP="00334638">
    <w:pPr>
      <w:pStyle w:val="a5"/>
      <w:ind w:right="360"/>
      <w:jc w:val="center"/>
      <w:rPr>
        <w:color w:val="0000FF"/>
        <w:sz w:val="14"/>
        <w:szCs w:val="14"/>
        <w:lang w:val="ru-RU"/>
      </w:rPr>
    </w:pPr>
  </w:p>
  <w:p w:rsidR="008671C7" w:rsidRPr="005057FE" w:rsidRDefault="00EC4467" w:rsidP="00334638">
    <w:pPr>
      <w:pStyle w:val="a5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:rsidR="008671C7" w:rsidRPr="00334638" w:rsidRDefault="00EC4467" w:rsidP="00334638">
    <w:pPr>
      <w:pStyle w:val="a5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71" w:rsidRDefault="00EC4467" w:rsidP="00F74171">
    <w:pPr>
      <w:pStyle w:val="a5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1578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1578F">
      <w:rPr>
        <w:b/>
        <w:bCs/>
        <w:noProof/>
      </w:rPr>
      <w:t>2</w:t>
    </w:r>
    <w:r>
      <w:rPr>
        <w:b/>
        <w:bCs/>
      </w:rPr>
      <w:fldChar w:fldCharType="end"/>
    </w:r>
  </w:p>
  <w:p w:rsidR="008671C7" w:rsidRPr="00F74171" w:rsidRDefault="00F357D8" w:rsidP="00F741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47" w:rsidRPr="004B1FA0" w:rsidRDefault="00F357D8" w:rsidP="004B1FA0">
    <w:pPr>
      <w:pStyle w:val="a5"/>
      <w:ind w:right="-1"/>
      <w:jc w:val="center"/>
      <w:rPr>
        <w:color w:val="0093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D8" w:rsidRDefault="00F357D8" w:rsidP="00EC4467">
      <w:r>
        <w:separator/>
      </w:r>
    </w:p>
  </w:footnote>
  <w:footnote w:type="continuationSeparator" w:id="0">
    <w:p w:rsidR="00F357D8" w:rsidRDefault="00F357D8" w:rsidP="00EC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F357D8" w:rsidP="00334638">
    <w:pPr>
      <w:pStyle w:val="a3"/>
      <w:jc w:val="center"/>
      <w:rPr>
        <w:b/>
        <w:color w:val="FF0000"/>
        <w:spacing w:val="48"/>
        <w:sz w:val="20"/>
        <w:lang w:val="ru-RU"/>
      </w:rPr>
    </w:pPr>
  </w:p>
  <w:p w:rsidR="008671C7" w:rsidRDefault="00F357D8" w:rsidP="00334638">
    <w:pPr>
      <w:pStyle w:val="a3"/>
      <w:jc w:val="center"/>
      <w:rPr>
        <w:b/>
        <w:color w:val="FF0000"/>
        <w:spacing w:val="48"/>
        <w:sz w:val="20"/>
        <w:lang w:val="ru-RU"/>
      </w:rPr>
    </w:pPr>
  </w:p>
  <w:p w:rsidR="008671C7" w:rsidRDefault="00F357D8" w:rsidP="00334638">
    <w:pPr>
      <w:pStyle w:val="a3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9264" fillcolor="window">
          <v:imagedata r:id="rId1" o:title=""/>
          <w10:wrap type="square"/>
        </v:shape>
        <o:OLEObject Type="Embed" ProgID="Word.Picture.8" ShapeID="_x0000_s2049" DrawAspect="Content" ObjectID="_1756622649" r:id="rId2"/>
      </w:object>
    </w:r>
  </w:p>
  <w:p w:rsidR="008671C7" w:rsidRDefault="00F357D8" w:rsidP="00334638">
    <w:pPr>
      <w:pStyle w:val="a3"/>
      <w:jc w:val="center"/>
      <w:rPr>
        <w:b/>
        <w:color w:val="FF0000"/>
        <w:spacing w:val="48"/>
        <w:sz w:val="20"/>
        <w:lang w:val="ru-RU"/>
      </w:rPr>
    </w:pPr>
  </w:p>
  <w:p w:rsidR="008671C7" w:rsidRDefault="00F357D8" w:rsidP="00334638">
    <w:pPr>
      <w:pStyle w:val="a3"/>
      <w:jc w:val="center"/>
      <w:rPr>
        <w:b/>
        <w:color w:val="FF0000"/>
        <w:spacing w:val="48"/>
        <w:sz w:val="20"/>
        <w:lang w:val="ru-RU"/>
      </w:rPr>
    </w:pPr>
  </w:p>
  <w:p w:rsidR="008671C7" w:rsidRDefault="00EC4467" w:rsidP="00334638">
    <w:pPr>
      <w:pStyle w:val="a3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:rsidR="008671C7" w:rsidRDefault="00EC4467" w:rsidP="00334638">
    <w:pPr>
      <w:pStyle w:val="a3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:rsidR="008671C7" w:rsidRPr="00334638" w:rsidRDefault="00F357D8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3A" w:rsidRPr="009B1C86" w:rsidRDefault="00F357D8" w:rsidP="00F1263A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Pr="008E565F" w:rsidRDefault="00F357D8" w:rsidP="009C56C2">
    <w:pPr>
      <w:pStyle w:val="a3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7AF5"/>
    <w:multiLevelType w:val="hybridMultilevel"/>
    <w:tmpl w:val="8846896C"/>
    <w:lvl w:ilvl="0" w:tplc="9E18AA7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67"/>
    <w:rsid w:val="0001578F"/>
    <w:rsid w:val="001A0B23"/>
    <w:rsid w:val="002B3EA3"/>
    <w:rsid w:val="00637C54"/>
    <w:rsid w:val="008059C3"/>
    <w:rsid w:val="009C295B"/>
    <w:rsid w:val="00B50FC3"/>
    <w:rsid w:val="00CF77C8"/>
    <w:rsid w:val="00EC17F6"/>
    <w:rsid w:val="00EC4467"/>
    <w:rsid w:val="00F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6DDB8A"/>
  <w15:chartTrackingRefBased/>
  <w15:docId w15:val="{D86F7869-8A4E-4AE7-A599-93A8238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4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C4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EC44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44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C4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B3ECE-EAB8-49C4-A174-0C2BAE1BAF43}"/>
</file>

<file path=customXml/itemProps2.xml><?xml version="1.0" encoding="utf-8"?>
<ds:datastoreItem xmlns:ds="http://schemas.openxmlformats.org/officeDocument/2006/customXml" ds:itemID="{ECC371DE-2F1A-43C9-950D-499644B256F5}"/>
</file>

<file path=customXml/itemProps3.xml><?xml version="1.0" encoding="utf-8"?>
<ds:datastoreItem xmlns:ds="http://schemas.openxmlformats.org/officeDocument/2006/customXml" ds:itemID="{260B78A6-8E0D-461B-ACED-A2308B6C5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akhm1119</dc:creator>
  <cp:keywords/>
  <dc:description/>
  <cp:lastModifiedBy>abze0528</cp:lastModifiedBy>
  <cp:revision>3</cp:revision>
  <dcterms:created xsi:type="dcterms:W3CDTF">2023-09-19T04:48:00Z</dcterms:created>
  <dcterms:modified xsi:type="dcterms:W3CDTF">2023-09-19T04:58:00Z</dcterms:modified>
</cp:coreProperties>
</file>